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361CC" w14:textId="77777777" w:rsidR="00056A9C" w:rsidRPr="00151FEB" w:rsidRDefault="00056A9C" w:rsidP="00056A9C">
      <w:pPr>
        <w:rPr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72D30" wp14:editId="64C71307">
                <wp:simplePos x="0" y="0"/>
                <wp:positionH relativeFrom="column">
                  <wp:posOffset>3429000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CF6788" w14:textId="5711BB6B" w:rsidR="00056A9C" w:rsidRPr="00B71BA3" w:rsidRDefault="00056A9C" w:rsidP="00056A9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CW#14</w:t>
                            </w:r>
                            <w:r>
                              <w:rPr>
                                <w:rFonts w:ascii="Cambria" w:hAnsi="Cambria"/>
                              </w:rPr>
                              <w:t>H: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Factoring Polynomials</w:t>
                            </w:r>
                          </w:p>
                          <w:p w14:paraId="59C39FF3" w14:textId="77777777" w:rsidR="00056A9C" w:rsidRPr="00B71BA3" w:rsidRDefault="00056A9C" w:rsidP="00056A9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0DC1B6C" w14:textId="1CC72000" w:rsidR="00056A9C" w:rsidRPr="00B71BA3" w:rsidRDefault="00056A9C" w:rsidP="00056A9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 xml:space="preserve">September 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2</w:t>
                            </w:r>
                            <w:r>
                              <w:rPr>
                                <w:rFonts w:ascii="Cambria" w:hAnsi="Cambria"/>
                              </w:rPr>
                              <w:t>4</w:t>
                            </w:r>
                            <w:r w:rsidRPr="00056A9C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bookmarkStart w:id="0" w:name="_GoBack"/>
                            <w:bookmarkEnd w:id="0"/>
                            <w:r w:rsidRPr="00B71BA3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5714D886" w14:textId="77777777" w:rsidR="00056A9C" w:rsidRPr="00B71BA3" w:rsidRDefault="00056A9C" w:rsidP="00056A9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70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" strokeweight="1.5pt">
                <v:textbox>
                  <w:txbxContent>
                    <w:p w14:paraId="32CF6788" w14:textId="5711BB6B" w:rsidR="00056A9C" w:rsidRPr="00B71BA3" w:rsidRDefault="00056A9C" w:rsidP="00056A9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CW#14</w:t>
                      </w:r>
                      <w:r>
                        <w:rPr>
                          <w:rFonts w:ascii="Cambria" w:hAnsi="Cambria"/>
                        </w:rPr>
                        <w:t>H:</w:t>
                      </w:r>
                      <w:r w:rsidRPr="00B71BA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Factoring Polynomials</w:t>
                      </w:r>
                    </w:p>
                    <w:p w14:paraId="59C39FF3" w14:textId="77777777" w:rsidR="00056A9C" w:rsidRPr="00B71BA3" w:rsidRDefault="00056A9C" w:rsidP="00056A9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0DC1B6C" w14:textId="1CC72000" w:rsidR="00056A9C" w:rsidRPr="00B71BA3" w:rsidRDefault="00056A9C" w:rsidP="00056A9C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 xml:space="preserve">September </w:t>
                      </w:r>
                      <w:r w:rsidRPr="00B71BA3">
                        <w:rPr>
                          <w:rFonts w:ascii="Cambria" w:hAnsi="Cambria"/>
                        </w:rPr>
                        <w:t>2</w:t>
                      </w:r>
                      <w:r>
                        <w:rPr>
                          <w:rFonts w:ascii="Cambria" w:hAnsi="Cambria"/>
                        </w:rPr>
                        <w:t>4</w:t>
                      </w:r>
                      <w:r w:rsidRPr="00056A9C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  <w:r w:rsidRPr="00B71BA3">
                        <w:rPr>
                          <w:rFonts w:ascii="Cambria" w:hAnsi="Cambria"/>
                        </w:rPr>
                        <w:t>, 2015</w:t>
                      </w:r>
                    </w:p>
                    <w:p w14:paraId="5714D886" w14:textId="77777777" w:rsidR="00056A9C" w:rsidRPr="00B71BA3" w:rsidRDefault="00056A9C" w:rsidP="00056A9C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38BB623" w14:textId="77777777" w:rsidR="00056A9C" w:rsidRPr="00151FEB" w:rsidRDefault="00056A9C" w:rsidP="00056A9C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</w:rPr>
        <w:t>Name: _________________________________________ TP: _______</w:t>
      </w:r>
    </w:p>
    <w:p w14:paraId="46986298" w14:textId="77777777" w:rsidR="00CA4A44" w:rsidRDefault="00CA4A44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44EFA" w14:paraId="38ABEB0F" w14:textId="77777777" w:rsidTr="00444EFA">
        <w:tc>
          <w:tcPr>
            <w:tcW w:w="10296" w:type="dxa"/>
            <w:gridSpan w:val="2"/>
          </w:tcPr>
          <w:p w14:paraId="5D12594A" w14:textId="46EA6406" w:rsidR="00444EFA" w:rsidRDefault="00444EFA" w:rsidP="00041719">
            <w:pPr>
              <w:jc w:val="center"/>
              <w:rPr>
                <w:rFonts w:ascii="Cambria" w:eastAsiaTheme="minorEastAsia" w:hAnsi="Cambria"/>
              </w:rPr>
            </w:pPr>
            <w:r w:rsidRPr="00444EFA">
              <w:rPr>
                <w:rFonts w:ascii="Cambria" w:eastAsiaTheme="minorEastAsia" w:hAnsi="Cambria"/>
              </w:rPr>
              <w:t xml:space="preserve">You can write some trinomials of the form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+bx+c</m:t>
              </m:r>
            </m:oMath>
            <w:r w:rsidRPr="00444EFA">
              <w:rPr>
                <w:rFonts w:ascii="Cambria" w:eastAsiaTheme="minorEastAsia" w:hAnsi="Cambria"/>
              </w:rPr>
              <w:t xml:space="preserve"> as the product of two binomials.</w:t>
            </w:r>
          </w:p>
          <w:p w14:paraId="079A42E6" w14:textId="77777777" w:rsidR="00444EFA" w:rsidRDefault="00444EFA" w:rsidP="00041719">
            <w:pPr>
              <w:jc w:val="center"/>
              <w:rPr>
                <w:rFonts w:ascii="Cambria" w:eastAsiaTheme="minorEastAsia" w:hAnsi="Cambria"/>
              </w:rPr>
            </w:pPr>
          </w:p>
          <w:p w14:paraId="23F84413" w14:textId="23582543" w:rsidR="00444EFA" w:rsidRPr="00444EFA" w:rsidRDefault="00444EFA" w:rsidP="00041719">
            <w:pPr>
              <w:jc w:val="center"/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Example: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+10x+21</m:t>
              </m:r>
            </m:oMath>
            <w:r>
              <w:rPr>
                <w:rFonts w:ascii="Cambria" w:eastAsiaTheme="minorEastAsia" w:hAnsi="Cambria"/>
              </w:rPr>
              <w:t xml:space="preserve">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x+7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7+3</m:t>
                  </m:r>
                </m:e>
              </m:d>
              <m:r>
                <w:rPr>
                  <w:rFonts w:ascii="Cambria Math" w:eastAsiaTheme="minorEastAsia" w:hAnsi="Cambria Math"/>
                </w:rPr>
                <m:t>x+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3∙7</m:t>
              </m:r>
            </m:oMath>
          </w:p>
          <w:p w14:paraId="7DD03C72" w14:textId="77777777" w:rsidR="00444EFA" w:rsidRDefault="00444EFA" w:rsidP="00041719">
            <w:pPr>
              <w:jc w:val="center"/>
              <w:rPr>
                <w:rFonts w:ascii="Cambria" w:eastAsiaTheme="minorEastAsia" w:hAnsi="Cambria"/>
              </w:rPr>
            </w:pPr>
          </w:p>
        </w:tc>
      </w:tr>
      <w:tr w:rsidR="008213EE" w14:paraId="24DBF721" w14:textId="77777777" w:rsidTr="008213EE">
        <w:tc>
          <w:tcPr>
            <w:tcW w:w="5148" w:type="dxa"/>
          </w:tcPr>
          <w:p w14:paraId="1F9ADACD" w14:textId="122A1A37" w:rsidR="008213EE" w:rsidRPr="00966838" w:rsidRDefault="00041719" w:rsidP="00966838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966838">
              <w:rPr>
                <w:rFonts w:ascii="Cambria" w:eastAsiaTheme="minorEastAsia" w:hAnsi="Cambria"/>
              </w:rPr>
              <w:t>What</w:t>
            </w:r>
            <w:r w:rsidR="00966838" w:rsidRPr="00966838">
              <w:rPr>
                <w:rFonts w:ascii="Cambria" w:eastAsiaTheme="minorEastAsia" w:hAnsi="Cambria"/>
              </w:rPr>
              <w:t xml:space="preserve"> do you notice about </w:t>
            </w:r>
            <w:r w:rsidR="00966838" w:rsidRPr="00966838">
              <w:rPr>
                <w:rFonts w:ascii="Cambria" w:eastAsiaTheme="minorEastAsia" w:hAnsi="Cambria"/>
                <w:i/>
              </w:rPr>
              <w:t>b</w:t>
            </w:r>
            <w:r w:rsidR="00966838" w:rsidRPr="00966838">
              <w:rPr>
                <w:rFonts w:ascii="Cambria" w:eastAsiaTheme="minorEastAsia" w:hAnsi="Cambria"/>
              </w:rPr>
              <w:t xml:space="preserve"> </w:t>
            </w:r>
            <w:r w:rsidR="00966838">
              <w:rPr>
                <w:rFonts w:ascii="Cambria" w:eastAsiaTheme="minorEastAsia" w:hAnsi="Cambria"/>
              </w:rPr>
              <w:t xml:space="preserve">(the coefficient of the trinomial’s </w:t>
            </w:r>
            <w:r w:rsidR="00966838">
              <w:rPr>
                <w:rFonts w:ascii="Cambria" w:eastAsiaTheme="minorEastAsia" w:hAnsi="Cambria"/>
                <w:i/>
              </w:rPr>
              <w:t>x-</w:t>
            </w:r>
            <w:r w:rsidR="00966838">
              <w:rPr>
                <w:rFonts w:ascii="Cambria" w:eastAsiaTheme="minorEastAsia" w:hAnsi="Cambria"/>
              </w:rPr>
              <w:t xml:space="preserve">term) </w:t>
            </w:r>
            <w:r w:rsidR="00966838" w:rsidRPr="00966838">
              <w:rPr>
                <w:rFonts w:ascii="Cambria" w:eastAsiaTheme="minorEastAsia" w:hAnsi="Cambria"/>
              </w:rPr>
              <w:t xml:space="preserve">and </w:t>
            </w:r>
            <w:r w:rsidR="00966838" w:rsidRPr="00966838">
              <w:rPr>
                <w:rFonts w:ascii="Cambria" w:eastAsiaTheme="minorEastAsia" w:hAnsi="Cambria"/>
                <w:i/>
              </w:rPr>
              <w:t>c</w:t>
            </w:r>
            <w:r w:rsidR="00966838">
              <w:rPr>
                <w:rFonts w:ascii="Cambria" w:eastAsiaTheme="minorEastAsia" w:hAnsi="Cambria"/>
              </w:rPr>
              <w:t xml:space="preserve"> (the trinomial’s constant term)?</w:t>
            </w:r>
          </w:p>
          <w:p w14:paraId="26BE68B8" w14:textId="77777777" w:rsidR="00966838" w:rsidRDefault="00966838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71C41A4E" w14:textId="77777777" w:rsidR="00966838" w:rsidRDefault="00966838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1CA4608A" w14:textId="77777777" w:rsidR="00966838" w:rsidRDefault="00966838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69183E9C" w14:textId="77777777" w:rsidR="00F014C5" w:rsidRDefault="00F014C5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36656BDA" w14:textId="0612F057" w:rsidR="00F014C5" w:rsidRPr="00966838" w:rsidRDefault="00F014C5" w:rsidP="00966838">
            <w:pPr>
              <w:pStyle w:val="ListParagraph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3036BA2" w14:textId="77777777" w:rsidR="008213EE" w:rsidRDefault="00966838" w:rsidP="00966838">
            <w:pPr>
              <w:rPr>
                <w:rFonts w:ascii="Cambria" w:eastAsiaTheme="minorEastAsia" w:hAnsi="Cambria"/>
              </w:rPr>
            </w:pPr>
            <w:r w:rsidRPr="00966838">
              <w:rPr>
                <w:rFonts w:ascii="Cambria" w:eastAsiaTheme="minorEastAsia" w:hAnsi="Cambria"/>
              </w:rPr>
              <w:sym w:font="Wingdings" w:char="F0E0"/>
            </w:r>
            <w:r>
              <w:rPr>
                <w:rFonts w:ascii="Cambria" w:eastAsiaTheme="minorEastAsia" w:hAnsi="Cambria"/>
              </w:rPr>
              <w:t xml:space="preserve"> To factor a trinomial of the form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+bx+c</m:t>
              </m:r>
            </m:oMath>
            <w:r>
              <w:rPr>
                <w:rFonts w:ascii="Cambria" w:eastAsiaTheme="minorEastAsia" w:hAnsi="Cambria"/>
              </w:rPr>
              <w:t>, you must…</w:t>
            </w:r>
          </w:p>
          <w:p w14:paraId="6BE75605" w14:textId="019A999A" w:rsidR="00966838" w:rsidRDefault="00966838" w:rsidP="00966838">
            <w:pPr>
              <w:rPr>
                <w:rFonts w:ascii="Cambria" w:eastAsiaTheme="minorEastAsia" w:hAnsi="Cambria"/>
              </w:rPr>
            </w:pPr>
          </w:p>
        </w:tc>
      </w:tr>
      <w:tr w:rsidR="00D6367E" w14:paraId="45E5B0EF" w14:textId="77777777" w:rsidTr="00D6367E">
        <w:tc>
          <w:tcPr>
            <w:tcW w:w="10296" w:type="dxa"/>
            <w:gridSpan w:val="2"/>
          </w:tcPr>
          <w:p w14:paraId="21021145" w14:textId="015FE860" w:rsidR="00D6367E" w:rsidRDefault="00D6367E" w:rsidP="00D6367E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D6367E"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+8x+15</m:t>
              </m:r>
            </m:oMath>
            <w:r w:rsidRPr="00D6367E">
              <w:rPr>
                <w:rFonts w:ascii="Cambria" w:eastAsiaTheme="minorEastAsia" w:hAnsi="Cambria"/>
              </w:rPr>
              <w:t>?</w:t>
            </w:r>
          </w:p>
          <w:p w14:paraId="675D5630" w14:textId="01C9149C" w:rsidR="00D6367E" w:rsidRDefault="00D6367E" w:rsidP="00D6367E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Step 1:</w:t>
            </w:r>
            <w:r w:rsidR="009F3DBF">
              <w:rPr>
                <w:rFonts w:ascii="Cambria" w:eastAsiaTheme="minorEastAsia" w:hAnsi="Cambria"/>
              </w:rPr>
              <w:t xml:space="preserve"> </w:t>
            </w:r>
          </w:p>
          <w:p w14:paraId="1A286471" w14:textId="77777777" w:rsidR="009F3DBF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1AA1FD45" w14:textId="77777777" w:rsidR="009F3DBF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73A7F5EB" w14:textId="77777777" w:rsidR="009F3DBF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0D922851" w14:textId="77777777" w:rsidR="009F3DBF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02C04C47" w14:textId="3EE10C40" w:rsidR="00D6367E" w:rsidRDefault="00D6367E" w:rsidP="00D6367E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Step 2: </w:t>
            </w:r>
          </w:p>
          <w:p w14:paraId="537DF116" w14:textId="77777777" w:rsidR="009F3DBF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196C968" w14:textId="77777777" w:rsidR="009F3DBF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30B95813" w14:textId="57625D73" w:rsidR="009F3DBF" w:rsidRDefault="009F3DBF" w:rsidP="009F3DBF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Step 3: </w:t>
            </w:r>
          </w:p>
          <w:p w14:paraId="51749AB5" w14:textId="77777777" w:rsidR="009F3DBF" w:rsidRPr="00D6367E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E8881BB" w14:textId="77777777" w:rsidR="00D6367E" w:rsidRDefault="00D6367E" w:rsidP="004972B4">
            <w:pPr>
              <w:rPr>
                <w:rFonts w:ascii="Cambria" w:eastAsiaTheme="minorEastAsia" w:hAnsi="Cambria"/>
              </w:rPr>
            </w:pPr>
          </w:p>
        </w:tc>
      </w:tr>
      <w:tr w:rsidR="009F3DBF" w14:paraId="053D1B6F" w14:textId="77777777" w:rsidTr="00CA36BF">
        <w:tc>
          <w:tcPr>
            <w:tcW w:w="10296" w:type="dxa"/>
            <w:gridSpan w:val="2"/>
          </w:tcPr>
          <w:p w14:paraId="1362CCDC" w14:textId="77777777" w:rsidR="009F3DBF" w:rsidRPr="009F3DBF" w:rsidRDefault="009F3DBF" w:rsidP="009F3D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9F3DBF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+12v+20</m:t>
              </m:r>
            </m:oMath>
          </w:p>
          <w:p w14:paraId="5059BDA8" w14:textId="77777777" w:rsidR="009F3DBF" w:rsidRDefault="009F3DBF" w:rsidP="009F3D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DCDB68B" w14:textId="77777777" w:rsidR="009F3DBF" w:rsidRDefault="009F3DBF" w:rsidP="009F3D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7E0A42C" w14:textId="77777777" w:rsidR="009F3DBF" w:rsidRDefault="009F3DBF" w:rsidP="009F3D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007163D" w14:textId="77777777" w:rsidR="009F3DBF" w:rsidRDefault="009F3DBF" w:rsidP="009F3D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AECC527" w14:textId="77777777" w:rsidR="009F3DBF" w:rsidRDefault="009F3DBF" w:rsidP="009F3D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8543C57" w14:textId="77777777" w:rsidR="009F3DBF" w:rsidRDefault="009F3DBF" w:rsidP="009F3D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9D8979B" w14:textId="77777777" w:rsidR="009F3DBF" w:rsidRDefault="009F3DBF" w:rsidP="004972B4">
            <w:pPr>
              <w:rPr>
                <w:rFonts w:ascii="Cambria" w:eastAsiaTheme="minorEastAsia" w:hAnsi="Cambria"/>
              </w:rPr>
            </w:pPr>
          </w:p>
        </w:tc>
      </w:tr>
      <w:tr w:rsidR="008213EE" w14:paraId="693F92F5" w14:textId="77777777" w:rsidTr="008213EE">
        <w:tc>
          <w:tcPr>
            <w:tcW w:w="5148" w:type="dxa"/>
          </w:tcPr>
          <w:p w14:paraId="44880BA9" w14:textId="32342318" w:rsidR="008213EE" w:rsidRPr="00F014C5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+10t+16</m:t>
              </m:r>
            </m:oMath>
          </w:p>
          <w:p w14:paraId="4C4B82AF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E15968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B2F987C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BF9C59C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81EAF30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226D484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6B3B0BC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4522A33" w14:textId="2359BBD8" w:rsidR="00F014C5" w:rsidRP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8754B2B" w14:textId="36D181B2" w:rsidR="008213EE" w:rsidRPr="00F014C5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+6y+5</m:t>
              </m:r>
            </m:oMath>
          </w:p>
          <w:p w14:paraId="2F2994D6" w14:textId="3C4E71EC" w:rsidR="00F014C5" w:rsidRP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8213EE" w14:paraId="6D87640D" w14:textId="77777777" w:rsidTr="008213EE">
        <w:tc>
          <w:tcPr>
            <w:tcW w:w="5148" w:type="dxa"/>
          </w:tcPr>
          <w:p w14:paraId="7C7C1E8E" w14:textId="40AD2459" w:rsidR="008213EE" w:rsidRPr="00F014C5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+15x+56</m:t>
              </m:r>
            </m:oMath>
          </w:p>
          <w:p w14:paraId="24A5A294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15ACFDA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3E487A2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134167D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68FDB8A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7E5FC4C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0CCE2B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6F5AA34" w14:textId="05BE9C3A" w:rsidR="00F014C5" w:rsidRP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205AF5E" w14:textId="1F25671E" w:rsidR="008213EE" w:rsidRPr="00F014C5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+5k+6</m:t>
              </m:r>
            </m:oMath>
          </w:p>
          <w:p w14:paraId="78BF74B0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3EC80EB" w14:textId="77777777" w:rsid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98F67A1" w14:textId="79E06EC0" w:rsidR="00F014C5" w:rsidRP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F014C5" w14:paraId="7D2962BC" w14:textId="77777777" w:rsidTr="00CA36BF">
        <w:tc>
          <w:tcPr>
            <w:tcW w:w="10296" w:type="dxa"/>
            <w:gridSpan w:val="2"/>
          </w:tcPr>
          <w:p w14:paraId="599306D3" w14:textId="77777777" w:rsidR="00F014C5" w:rsidRDefault="00F014C5" w:rsidP="00F014C5">
            <w:pPr>
              <w:jc w:val="center"/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Some trinomials have a negative coefficient of </w:t>
            </w:r>
            <w:r>
              <w:rPr>
                <w:rFonts w:ascii="Cambria" w:eastAsiaTheme="minorEastAsia" w:hAnsi="Cambria"/>
                <w:i/>
              </w:rPr>
              <w:t>x</w:t>
            </w:r>
            <w:r>
              <w:rPr>
                <w:rFonts w:ascii="Cambria" w:eastAsiaTheme="minorEastAsia" w:hAnsi="Cambria"/>
              </w:rPr>
              <w:t xml:space="preserve"> (</w:t>
            </w:r>
            <w:r>
              <w:rPr>
                <w:rFonts w:ascii="Cambria" w:eastAsiaTheme="minorEastAsia" w:hAnsi="Cambria"/>
                <w:i/>
              </w:rPr>
              <w:t xml:space="preserve">b &lt; 0) </w:t>
            </w:r>
            <w:r>
              <w:rPr>
                <w:rFonts w:ascii="Cambria" w:eastAsiaTheme="minorEastAsia" w:hAnsi="Cambria"/>
              </w:rPr>
              <w:t>and a positive constant term (</w:t>
            </w:r>
            <w:r>
              <w:rPr>
                <w:rFonts w:ascii="Cambria" w:eastAsiaTheme="minorEastAsia" w:hAnsi="Cambria"/>
                <w:i/>
              </w:rPr>
              <w:t>c &gt; 0)</w:t>
            </w:r>
            <w:r>
              <w:rPr>
                <w:rFonts w:ascii="Cambria" w:eastAsiaTheme="minorEastAsia" w:hAnsi="Cambria"/>
              </w:rPr>
              <w:t xml:space="preserve">.  In this case, </w:t>
            </w:r>
            <w:r>
              <w:rPr>
                <w:rFonts w:ascii="Cambria" w:eastAsiaTheme="minorEastAsia" w:hAnsi="Cambria"/>
              </w:rPr>
              <w:lastRenderedPageBreak/>
              <w:t xml:space="preserve">you must examine the </w:t>
            </w:r>
            <w:r>
              <w:rPr>
                <w:rFonts w:ascii="Cambria" w:eastAsiaTheme="minorEastAsia" w:hAnsi="Cambria"/>
                <w:u w:val="single"/>
              </w:rPr>
              <w:t>negative factors</w:t>
            </w:r>
            <w:r>
              <w:rPr>
                <w:rFonts w:ascii="Cambria" w:eastAsiaTheme="minorEastAsia" w:hAnsi="Cambria"/>
              </w:rPr>
              <w:t xml:space="preserve"> of </w:t>
            </w:r>
            <w:r>
              <w:rPr>
                <w:rFonts w:ascii="Cambria" w:eastAsiaTheme="minorEastAsia" w:hAnsi="Cambria"/>
                <w:i/>
              </w:rPr>
              <w:t>c</w:t>
            </w:r>
            <w:r>
              <w:rPr>
                <w:rFonts w:ascii="Cambria" w:eastAsiaTheme="minorEastAsia" w:hAnsi="Cambria"/>
              </w:rPr>
              <w:t xml:space="preserve"> to find the factors of the trinomial.</w:t>
            </w:r>
          </w:p>
          <w:p w14:paraId="35F117C3" w14:textId="737B3AFE" w:rsidR="00F014C5" w:rsidRPr="00F014C5" w:rsidRDefault="00F014C5" w:rsidP="00F014C5">
            <w:pPr>
              <w:jc w:val="center"/>
              <w:rPr>
                <w:rFonts w:ascii="Cambria" w:eastAsiaTheme="minorEastAsia" w:hAnsi="Cambria"/>
              </w:rPr>
            </w:pPr>
          </w:p>
        </w:tc>
      </w:tr>
      <w:tr w:rsidR="00F014C5" w14:paraId="52909265" w14:textId="77777777" w:rsidTr="00CA36BF">
        <w:tc>
          <w:tcPr>
            <w:tcW w:w="10296" w:type="dxa"/>
            <w:gridSpan w:val="2"/>
          </w:tcPr>
          <w:p w14:paraId="572D0CF5" w14:textId="40F4D728" w:rsidR="00F014C5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lastRenderedPageBreak/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-11x+24</m:t>
              </m:r>
            </m:oMath>
            <w:r w:rsidRPr="00F014C5">
              <w:rPr>
                <w:rFonts w:ascii="Cambria" w:eastAsiaTheme="minorEastAsia" w:hAnsi="Cambria"/>
              </w:rPr>
              <w:t>?</w:t>
            </w:r>
          </w:p>
          <w:p w14:paraId="67E0E9F9" w14:textId="32A43445" w:rsidR="00F014C5" w:rsidRDefault="00F014C5" w:rsidP="00F014C5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Step 1:</w:t>
            </w:r>
          </w:p>
          <w:p w14:paraId="6626F5C6" w14:textId="77777777" w:rsid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14BBFC52" w14:textId="77777777" w:rsid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0ACB9A0D" w14:textId="77777777" w:rsid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3FE1AA68" w14:textId="77777777" w:rsidR="00F014C5" w:rsidRP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6076101C" w14:textId="77777777" w:rsidR="00F014C5" w:rsidRDefault="00F014C5" w:rsidP="00F014C5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Step 2:</w:t>
            </w:r>
          </w:p>
          <w:p w14:paraId="4F532EC6" w14:textId="77777777" w:rsid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39CA8AE7" w14:textId="77777777" w:rsid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2A3FA55F" w14:textId="77777777" w:rsidR="00F014C5" w:rsidRP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4F77C607" w14:textId="0BEEE07E" w:rsidR="00F014C5" w:rsidRPr="00F014C5" w:rsidRDefault="00F014C5" w:rsidP="00F014C5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Step 3:</w:t>
            </w:r>
          </w:p>
          <w:p w14:paraId="765706D7" w14:textId="77777777" w:rsid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07FEBC75" w14:textId="77777777" w:rsidR="00F014C5" w:rsidRDefault="00F014C5" w:rsidP="004972B4">
            <w:pPr>
              <w:rPr>
                <w:rFonts w:ascii="Cambria" w:eastAsiaTheme="minorEastAsia" w:hAnsi="Cambria"/>
              </w:rPr>
            </w:pPr>
          </w:p>
        </w:tc>
      </w:tr>
      <w:tr w:rsidR="00CA36BF" w14:paraId="2BA55BD2" w14:textId="77777777" w:rsidTr="00CA36BF">
        <w:tc>
          <w:tcPr>
            <w:tcW w:w="10296" w:type="dxa"/>
            <w:gridSpan w:val="2"/>
          </w:tcPr>
          <w:p w14:paraId="761EA56F" w14:textId="77777777" w:rsidR="00CA36BF" w:rsidRDefault="00CA36BF" w:rsidP="00CA36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-6y+8</m:t>
              </m:r>
            </m:oMath>
          </w:p>
          <w:p w14:paraId="10BD8512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1A6ACD3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40F7B8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16BF1E3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52B531A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5D4913A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6D41020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CA89D3F" w14:textId="6D20FB2B" w:rsidR="00CA36BF" w:rsidRPr="00F014C5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A36BF" w14:paraId="3A52CECE" w14:textId="77777777" w:rsidTr="00CA36BF">
        <w:tc>
          <w:tcPr>
            <w:tcW w:w="10296" w:type="dxa"/>
            <w:gridSpan w:val="2"/>
          </w:tcPr>
          <w:p w14:paraId="42E098EC" w14:textId="77777777" w:rsidR="00CA36BF" w:rsidRDefault="00CA36BF" w:rsidP="00CA36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-15n+56</m:t>
              </m:r>
            </m:oMath>
          </w:p>
          <w:p w14:paraId="3D576BC1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CD92AB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28095DE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A024722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46FA2E5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9C8DFDE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8F140E1" w14:textId="2190963E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A36BF" w14:paraId="04C53030" w14:textId="77777777" w:rsidTr="00CA36BF">
        <w:tc>
          <w:tcPr>
            <w:tcW w:w="5148" w:type="dxa"/>
          </w:tcPr>
          <w:p w14:paraId="5A315E4E" w14:textId="77777777" w:rsidR="00CA36BF" w:rsidRDefault="00CA36BF" w:rsidP="00CA36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-8q+12</m:t>
              </m:r>
            </m:oMath>
          </w:p>
          <w:p w14:paraId="32FBC455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FA7BD3A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1135DCB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F021B2C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ED94C70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F98111F" w14:textId="61D241C0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7D65789C" w14:textId="77777777" w:rsidR="00CA36BF" w:rsidRDefault="00CA36BF" w:rsidP="00CA36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-11r+24</m:t>
              </m:r>
            </m:oMath>
          </w:p>
          <w:p w14:paraId="38D0EAF0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DEB3E63" w14:textId="4A49699D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A36BF" w14:paraId="622B1726" w14:textId="77777777" w:rsidTr="00CA36BF">
        <w:tc>
          <w:tcPr>
            <w:tcW w:w="5148" w:type="dxa"/>
          </w:tcPr>
          <w:p w14:paraId="585390B8" w14:textId="77777777" w:rsidR="00CA36BF" w:rsidRDefault="00CA36BF" w:rsidP="00CA36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-10t+24</m:t>
              </m:r>
            </m:oMath>
          </w:p>
          <w:p w14:paraId="18E3C96C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5B30142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F4436B0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6F2E591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F5DA73E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E253C26" w14:textId="3203D6C8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80997E5" w14:textId="621F42D8" w:rsidR="00CA36BF" w:rsidRDefault="00CA36BF" w:rsidP="00CA36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-7x+10</m:t>
              </m:r>
            </m:oMath>
          </w:p>
          <w:p w14:paraId="7314E86E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425C5AA" w14:textId="77777777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5817324" w14:textId="4966CE6A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A36BF" w14:paraId="7B1F4538" w14:textId="77777777" w:rsidTr="00CA36BF">
        <w:tc>
          <w:tcPr>
            <w:tcW w:w="10296" w:type="dxa"/>
            <w:gridSpan w:val="2"/>
          </w:tcPr>
          <w:p w14:paraId="7C7B8AFB" w14:textId="5F177411" w:rsidR="00CA36BF" w:rsidRDefault="00CA36BF" w:rsidP="00CA36BF">
            <w:pPr>
              <w:jc w:val="center"/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Some trinomials have a negative </w:t>
            </w:r>
            <w:r w:rsidR="008F6443">
              <w:rPr>
                <w:rFonts w:ascii="Cambria" w:eastAsiaTheme="minorEastAsia" w:hAnsi="Cambria"/>
              </w:rPr>
              <w:t>constant term</w:t>
            </w:r>
            <w:r>
              <w:rPr>
                <w:rFonts w:ascii="Cambria" w:eastAsiaTheme="minorEastAsia" w:hAnsi="Cambria"/>
              </w:rPr>
              <w:t xml:space="preserve"> (</w:t>
            </w:r>
            <w:r w:rsidR="008F6443">
              <w:rPr>
                <w:rFonts w:ascii="Cambria" w:eastAsiaTheme="minorEastAsia" w:hAnsi="Cambria"/>
                <w:i/>
              </w:rPr>
              <w:t>c &lt;</w:t>
            </w:r>
            <w:r>
              <w:rPr>
                <w:rFonts w:ascii="Cambria" w:eastAsiaTheme="minorEastAsia" w:hAnsi="Cambria"/>
                <w:i/>
              </w:rPr>
              <w:t xml:space="preserve"> 0)</w:t>
            </w:r>
            <w:r>
              <w:rPr>
                <w:rFonts w:ascii="Cambria" w:eastAsiaTheme="minorEastAsia" w:hAnsi="Cambria"/>
              </w:rPr>
              <w:t xml:space="preserve">.  In this case, you must examine the </w:t>
            </w:r>
            <w:r w:rsidR="008F6443">
              <w:rPr>
                <w:rFonts w:ascii="Cambria" w:eastAsiaTheme="minorEastAsia" w:hAnsi="Cambria"/>
                <w:u w:val="single"/>
              </w:rPr>
              <w:t>positive AND negative</w:t>
            </w:r>
            <w:r>
              <w:rPr>
                <w:rFonts w:ascii="Cambria" w:eastAsiaTheme="minorEastAsia" w:hAnsi="Cambria"/>
                <w:u w:val="single"/>
              </w:rPr>
              <w:t xml:space="preserve"> factors</w:t>
            </w:r>
            <w:r>
              <w:rPr>
                <w:rFonts w:ascii="Cambria" w:eastAsiaTheme="minorEastAsia" w:hAnsi="Cambria"/>
              </w:rPr>
              <w:t xml:space="preserve"> of </w:t>
            </w:r>
            <w:r>
              <w:rPr>
                <w:rFonts w:ascii="Cambria" w:eastAsiaTheme="minorEastAsia" w:hAnsi="Cambria"/>
                <w:i/>
              </w:rPr>
              <w:t>c</w:t>
            </w:r>
            <w:r>
              <w:rPr>
                <w:rFonts w:ascii="Cambria" w:eastAsiaTheme="minorEastAsia" w:hAnsi="Cambria"/>
              </w:rPr>
              <w:t xml:space="preserve"> to find the factors of the trinomial.</w:t>
            </w:r>
          </w:p>
          <w:p w14:paraId="080D23B3" w14:textId="77777777" w:rsidR="00CA36BF" w:rsidRPr="00CA36BF" w:rsidRDefault="00CA36BF" w:rsidP="00CA36BF">
            <w:pPr>
              <w:rPr>
                <w:rFonts w:ascii="Cambria" w:eastAsiaTheme="minorEastAsia" w:hAnsi="Cambria"/>
              </w:rPr>
            </w:pPr>
          </w:p>
        </w:tc>
      </w:tr>
      <w:tr w:rsidR="00A2774D" w14:paraId="3A6C6E37" w14:textId="77777777" w:rsidTr="006806F8">
        <w:tc>
          <w:tcPr>
            <w:tcW w:w="5148" w:type="dxa"/>
          </w:tcPr>
          <w:p w14:paraId="283263F0" w14:textId="3030A76F" w:rsidR="00A2774D" w:rsidRP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A2774D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+2x-15</m:t>
              </m:r>
            </m:oMath>
          </w:p>
          <w:p w14:paraId="2A57DB87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8D94FA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98E082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CE9C314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53784C1" w14:textId="30B4EE9A" w:rsidR="00A2774D" w:rsidRP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5097486A" w14:textId="56C1F820" w:rsidR="00A2774D" w:rsidRP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A2774D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-4c-21</m:t>
              </m:r>
            </m:oMath>
          </w:p>
          <w:p w14:paraId="42EDDE0D" w14:textId="533FC5E2" w:rsidR="00A2774D" w:rsidRP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A2774D" w14:paraId="76588D23" w14:textId="77777777" w:rsidTr="006806F8">
        <w:tc>
          <w:tcPr>
            <w:tcW w:w="5148" w:type="dxa"/>
          </w:tcPr>
          <w:p w14:paraId="3D793A07" w14:textId="77777777" w:rsid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+9n-36</m:t>
              </m:r>
            </m:oMath>
          </w:p>
          <w:p w14:paraId="6EB404AB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B240411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FBCC209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6CC683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D5FFEB2" w14:textId="1AAB6CCA" w:rsidR="00A2774D" w:rsidRP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5547A522" w14:textId="77777777" w:rsid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lastRenderedPageBreak/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w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-7w-8</m:t>
              </m:r>
            </m:oMath>
          </w:p>
          <w:p w14:paraId="76BAC65B" w14:textId="3FEBD498" w:rsidR="00A2774D" w:rsidRP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A2774D" w14:paraId="357F0ACC" w14:textId="77777777" w:rsidTr="006806F8">
        <w:tc>
          <w:tcPr>
            <w:tcW w:w="5148" w:type="dxa"/>
          </w:tcPr>
          <w:p w14:paraId="7A3DAC94" w14:textId="77777777" w:rsid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lastRenderedPageBreak/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-3n-10</m:t>
              </m:r>
            </m:oMath>
          </w:p>
          <w:p w14:paraId="2B12AAF2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634BF17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093792C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49C6015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E1EC9F7" w14:textId="77777777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C307D19" w14:textId="54A287B9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3FE035A" w14:textId="77777777" w:rsid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-5n-50</m:t>
              </m:r>
            </m:oMath>
          </w:p>
          <w:p w14:paraId="2B3BF051" w14:textId="3BD2E092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8E338E" w14:paraId="63D802AE" w14:textId="77777777" w:rsidTr="001C3DEA">
        <w:tc>
          <w:tcPr>
            <w:tcW w:w="10296" w:type="dxa"/>
            <w:gridSpan w:val="2"/>
          </w:tcPr>
          <w:p w14:paraId="548CBA8E" w14:textId="35DDCF26" w:rsidR="008E338E" w:rsidRDefault="008E338E" w:rsidP="008E338E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The area of a rectangular rug is given by the trinomial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-3r-4</m:t>
              </m:r>
            </m:oMath>
            <w:r>
              <w:rPr>
                <w:rFonts w:ascii="Cambria" w:eastAsiaTheme="minorEastAsia" w:hAnsi="Cambria"/>
              </w:rPr>
              <w:t>.  What are the possible dimensions of the rug?  Use factoring.</w:t>
            </w:r>
          </w:p>
          <w:p w14:paraId="1960BE6C" w14:textId="77777777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F75F201" w14:textId="77777777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AD1CFC0" w14:textId="77777777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E1BEC37" w14:textId="77777777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041D04C" w14:textId="77777777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E0D70B" w14:textId="77777777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F09D87" w14:textId="0DB0D94B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8E338E" w14:paraId="7E0430CC" w14:textId="77777777" w:rsidTr="001C3DEA">
        <w:tc>
          <w:tcPr>
            <w:tcW w:w="10296" w:type="dxa"/>
            <w:gridSpan w:val="2"/>
          </w:tcPr>
          <w:p w14:paraId="636D1C53" w14:textId="5702FF6A" w:rsidR="008E338E" w:rsidRDefault="00CC5784" w:rsidP="00CC578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Suppose you can factor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+bx+c</m:t>
              </m:r>
            </m:oMath>
            <w:r>
              <w:rPr>
                <w:rFonts w:ascii="Cambria" w:eastAsiaTheme="minorEastAsia" w:hAnsi="Cambria"/>
              </w:rPr>
              <w:t xml:space="preserve"> as </w:t>
            </w:r>
            <m:oMath>
              <m:r>
                <w:rPr>
                  <w:rFonts w:ascii="Cambria Math" w:eastAsiaTheme="minorEastAsia" w:hAnsi="Cambria Math"/>
                </w:rPr>
                <m:t>(x+p)(x+q)</m:t>
              </m:r>
            </m:oMath>
            <w:r>
              <w:rPr>
                <w:rFonts w:ascii="Cambria" w:eastAsiaTheme="minorEastAsia" w:hAnsi="Cambria"/>
              </w:rPr>
              <w:t>.</w:t>
            </w:r>
          </w:p>
          <w:p w14:paraId="03BE8E0D" w14:textId="77777777" w:rsidR="00CC5784" w:rsidRDefault="00CC5784" w:rsidP="00CC578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C0C1809" w14:textId="77777777" w:rsidR="00CC5784" w:rsidRDefault="00CC5784" w:rsidP="00CC5784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Explain what you know about </w:t>
            </w:r>
            <m:oMath>
              <m:r>
                <w:rPr>
                  <w:rFonts w:ascii="Cambria Math" w:eastAsiaTheme="minorEastAsia" w:hAnsi="Cambria Math"/>
                </w:rPr>
                <m:t xml:space="preserve">p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and </m:t>
              </m:r>
              <m:r>
                <w:rPr>
                  <w:rFonts w:ascii="Cambria Math" w:eastAsiaTheme="minorEastAsia" w:hAnsi="Cambria Math"/>
                </w:rPr>
                <m:t>q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when c&gt;0</m:t>
              </m:r>
            </m:oMath>
            <w:r>
              <w:rPr>
                <w:rFonts w:ascii="Cambria" w:eastAsiaTheme="minorEastAsia" w:hAnsi="Cambria"/>
              </w:rPr>
              <w:t>.</w:t>
            </w:r>
          </w:p>
          <w:p w14:paraId="1D010D0A" w14:textId="77777777" w:rsidR="00CC5784" w:rsidRDefault="00CC5784" w:rsidP="00CC5784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4C5DF433" w14:textId="77777777" w:rsidR="00CC5784" w:rsidRDefault="00CC5784" w:rsidP="00CC5784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4B6E31E0" w14:textId="77777777" w:rsidR="00CC5784" w:rsidRDefault="00CC5784" w:rsidP="00CC5784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5D7C470C" w14:textId="77777777" w:rsidR="00CC5784" w:rsidRDefault="00CC5784" w:rsidP="00CC5784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0120EA3B" w14:textId="6C12818E" w:rsidR="00CC5784" w:rsidRDefault="00CC5784" w:rsidP="00CC5784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Explain what you know about </w:t>
            </w:r>
            <m:oMath>
              <m:r>
                <w:rPr>
                  <w:rFonts w:ascii="Cambria Math" w:eastAsiaTheme="minorEastAsia" w:hAnsi="Cambria Math"/>
                </w:rPr>
                <m:t xml:space="preserve">p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and </m:t>
              </m:r>
              <m:r>
                <w:rPr>
                  <w:rFonts w:ascii="Cambria Math" w:eastAsiaTheme="minorEastAsia" w:hAnsi="Cambria Math"/>
                </w:rPr>
                <m:t>q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when c&lt;0</m:t>
              </m:r>
            </m:oMath>
            <w:r>
              <w:rPr>
                <w:rFonts w:ascii="Cambria" w:eastAsiaTheme="minorEastAsia" w:hAnsi="Cambria"/>
              </w:rPr>
              <w:t>.</w:t>
            </w:r>
          </w:p>
          <w:p w14:paraId="405C3169" w14:textId="77777777" w:rsidR="00CC5784" w:rsidRDefault="00CC5784" w:rsidP="00CC5784">
            <w:pPr>
              <w:rPr>
                <w:rFonts w:ascii="Cambria" w:eastAsiaTheme="minorEastAsia" w:hAnsi="Cambria"/>
              </w:rPr>
            </w:pPr>
          </w:p>
          <w:p w14:paraId="14914323" w14:textId="77777777" w:rsidR="00CC5784" w:rsidRDefault="00CC5784" w:rsidP="00CC5784">
            <w:pPr>
              <w:rPr>
                <w:rFonts w:ascii="Cambria" w:eastAsiaTheme="minorEastAsia" w:hAnsi="Cambria"/>
              </w:rPr>
            </w:pPr>
          </w:p>
          <w:p w14:paraId="23C95568" w14:textId="77777777" w:rsidR="00CC5784" w:rsidRDefault="00CC5784" w:rsidP="00CC5784">
            <w:pPr>
              <w:rPr>
                <w:rFonts w:ascii="Cambria" w:eastAsiaTheme="minorEastAsia" w:hAnsi="Cambria"/>
              </w:rPr>
            </w:pPr>
          </w:p>
          <w:p w14:paraId="7DDE3964" w14:textId="77777777" w:rsidR="00CC5784" w:rsidRPr="00CC5784" w:rsidRDefault="00CC5784" w:rsidP="00CC5784">
            <w:pPr>
              <w:rPr>
                <w:rFonts w:ascii="Cambria" w:eastAsiaTheme="minorEastAsia" w:hAnsi="Cambria"/>
              </w:rPr>
            </w:pPr>
          </w:p>
          <w:p w14:paraId="2805B52C" w14:textId="1F2B5296" w:rsidR="00CC5784" w:rsidRDefault="00CC5784" w:rsidP="00CC5784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</w:tc>
      </w:tr>
      <w:tr w:rsidR="00BA30AF" w14:paraId="5CBC66FF" w14:textId="77777777" w:rsidTr="001C3DEA">
        <w:tc>
          <w:tcPr>
            <w:tcW w:w="10296" w:type="dxa"/>
            <w:gridSpan w:val="2"/>
          </w:tcPr>
          <w:p w14:paraId="0314BFCB" w14:textId="4E0E8EF6" w:rsidR="00BA30AF" w:rsidRDefault="00BA30AF" w:rsidP="00BA30A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 rectangular skateboard park has an area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+15x+54</m:t>
              </m:r>
            </m:oMath>
            <w:r>
              <w:rPr>
                <w:rFonts w:ascii="Cambria" w:eastAsiaTheme="minorEastAsia" w:hAnsi="Cambria"/>
              </w:rPr>
              <w:t>.  What are the possible dimensions of the park?  Use factoring.</w:t>
            </w:r>
          </w:p>
          <w:p w14:paraId="5752F05A" w14:textId="77777777" w:rsidR="00BA30AF" w:rsidRDefault="00BA30AF" w:rsidP="00BA30AF">
            <w:pPr>
              <w:rPr>
                <w:rFonts w:ascii="Cambria" w:eastAsiaTheme="minorEastAsia" w:hAnsi="Cambria"/>
              </w:rPr>
            </w:pPr>
          </w:p>
          <w:p w14:paraId="23DB844A" w14:textId="77777777" w:rsidR="00BA30AF" w:rsidRDefault="00BA30AF" w:rsidP="00BA30AF">
            <w:pPr>
              <w:rPr>
                <w:rFonts w:ascii="Cambria" w:eastAsiaTheme="minorEastAsia" w:hAnsi="Cambria"/>
              </w:rPr>
            </w:pPr>
          </w:p>
          <w:p w14:paraId="376ECB52" w14:textId="77777777" w:rsidR="00BA30AF" w:rsidRDefault="00BA30AF" w:rsidP="00BA30AF">
            <w:pPr>
              <w:rPr>
                <w:rFonts w:ascii="Cambria" w:eastAsiaTheme="minorEastAsia" w:hAnsi="Cambria"/>
              </w:rPr>
            </w:pPr>
          </w:p>
          <w:p w14:paraId="307AEAB9" w14:textId="77777777" w:rsidR="00BA30AF" w:rsidRDefault="00BA30AF" w:rsidP="00BA30AF">
            <w:pPr>
              <w:rPr>
                <w:rFonts w:ascii="Cambria" w:eastAsiaTheme="minorEastAsia" w:hAnsi="Cambria"/>
              </w:rPr>
            </w:pPr>
          </w:p>
          <w:p w14:paraId="768B7E31" w14:textId="77777777" w:rsidR="00BA30AF" w:rsidRDefault="00BA30AF" w:rsidP="00BA30AF">
            <w:pPr>
              <w:rPr>
                <w:rFonts w:ascii="Cambria" w:eastAsiaTheme="minorEastAsia" w:hAnsi="Cambria"/>
              </w:rPr>
            </w:pPr>
          </w:p>
          <w:p w14:paraId="60750679" w14:textId="77777777" w:rsidR="00BA30AF" w:rsidRDefault="00BA30AF" w:rsidP="00BA30AF">
            <w:pPr>
              <w:rPr>
                <w:rFonts w:ascii="Cambria" w:eastAsiaTheme="minorEastAsia" w:hAnsi="Cambria"/>
              </w:rPr>
            </w:pPr>
          </w:p>
          <w:p w14:paraId="048646B9" w14:textId="77777777" w:rsidR="00BA30AF" w:rsidRDefault="00BA30AF" w:rsidP="00BA30AF">
            <w:pPr>
              <w:rPr>
                <w:rFonts w:ascii="Cambria" w:eastAsiaTheme="minorEastAsia" w:hAnsi="Cambria"/>
              </w:rPr>
            </w:pPr>
          </w:p>
          <w:p w14:paraId="2E53D6DD" w14:textId="77777777" w:rsidR="00BA30AF" w:rsidRDefault="00BA30AF" w:rsidP="00BA30AF">
            <w:pPr>
              <w:rPr>
                <w:rFonts w:ascii="Cambria" w:eastAsiaTheme="minorEastAsia" w:hAnsi="Cambria"/>
              </w:rPr>
            </w:pPr>
          </w:p>
          <w:p w14:paraId="6AB27EEE" w14:textId="175A6D03" w:rsidR="00BA30AF" w:rsidRPr="00BA30AF" w:rsidRDefault="00BA30AF" w:rsidP="00BA30AF">
            <w:pPr>
              <w:rPr>
                <w:rFonts w:ascii="Cambria" w:eastAsiaTheme="minorEastAsia" w:hAnsi="Cambria"/>
              </w:rPr>
            </w:pPr>
          </w:p>
        </w:tc>
      </w:tr>
    </w:tbl>
    <w:p w14:paraId="5F0B3A3B" w14:textId="77777777" w:rsidR="00CA4A44" w:rsidRPr="006A08B8" w:rsidRDefault="00CA4A44" w:rsidP="004972B4">
      <w:pPr>
        <w:spacing w:after="0"/>
        <w:rPr>
          <w:rFonts w:ascii="Cambria Math" w:eastAsiaTheme="minorEastAsia" w:hAnsi="Cambria Math"/>
          <w:oMath/>
        </w:rPr>
      </w:pPr>
    </w:p>
    <w:sectPr w:rsidR="00CA4A44" w:rsidRPr="006A08B8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CA36BF" w:rsidRDefault="00CA36BF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CA36BF" w:rsidRDefault="00CA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CA36BF" w:rsidRDefault="00CA36BF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CA36BF" w:rsidRDefault="00CA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6"/>
  </w:num>
  <w:num w:numId="3">
    <w:abstractNumId w:val="19"/>
  </w:num>
  <w:num w:numId="4">
    <w:abstractNumId w:val="0"/>
  </w:num>
  <w:num w:numId="5">
    <w:abstractNumId w:val="5"/>
  </w:num>
  <w:num w:numId="6">
    <w:abstractNumId w:val="4"/>
  </w:num>
  <w:num w:numId="7">
    <w:abstractNumId w:val="15"/>
  </w:num>
  <w:num w:numId="8">
    <w:abstractNumId w:val="3"/>
  </w:num>
  <w:num w:numId="9">
    <w:abstractNumId w:val="10"/>
  </w:num>
  <w:num w:numId="10">
    <w:abstractNumId w:val="2"/>
  </w:num>
  <w:num w:numId="11">
    <w:abstractNumId w:val="18"/>
  </w:num>
  <w:num w:numId="12">
    <w:abstractNumId w:val="8"/>
  </w:num>
  <w:num w:numId="13">
    <w:abstractNumId w:val="13"/>
  </w:num>
  <w:num w:numId="14">
    <w:abstractNumId w:val="20"/>
  </w:num>
  <w:num w:numId="15">
    <w:abstractNumId w:val="1"/>
  </w:num>
  <w:num w:numId="16">
    <w:abstractNumId w:val="6"/>
  </w:num>
  <w:num w:numId="17">
    <w:abstractNumId w:val="21"/>
  </w:num>
  <w:num w:numId="18">
    <w:abstractNumId w:val="7"/>
  </w:num>
  <w:num w:numId="19">
    <w:abstractNumId w:val="11"/>
  </w:num>
  <w:num w:numId="20">
    <w:abstractNumId w:val="17"/>
  </w:num>
  <w:num w:numId="21">
    <w:abstractNumId w:val="12"/>
  </w:num>
  <w:num w:numId="22">
    <w:abstractNumId w:val="14"/>
  </w:num>
  <w:num w:numId="2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13981"/>
    <w:rsid w:val="00025334"/>
    <w:rsid w:val="00025A6E"/>
    <w:rsid w:val="00025DC2"/>
    <w:rsid w:val="0003027D"/>
    <w:rsid w:val="00035673"/>
    <w:rsid w:val="00036FC4"/>
    <w:rsid w:val="00040300"/>
    <w:rsid w:val="00041719"/>
    <w:rsid w:val="0005017B"/>
    <w:rsid w:val="00056A9C"/>
    <w:rsid w:val="00080330"/>
    <w:rsid w:val="0008396C"/>
    <w:rsid w:val="00086F4B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60577"/>
    <w:rsid w:val="001748C5"/>
    <w:rsid w:val="001765F4"/>
    <w:rsid w:val="00177BA9"/>
    <w:rsid w:val="00183223"/>
    <w:rsid w:val="00186A70"/>
    <w:rsid w:val="00186D4C"/>
    <w:rsid w:val="001A5830"/>
    <w:rsid w:val="001C15CB"/>
    <w:rsid w:val="0020211E"/>
    <w:rsid w:val="00210344"/>
    <w:rsid w:val="00215928"/>
    <w:rsid w:val="00233987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E2245"/>
    <w:rsid w:val="00305541"/>
    <w:rsid w:val="00344AD6"/>
    <w:rsid w:val="00366385"/>
    <w:rsid w:val="003734D0"/>
    <w:rsid w:val="00395168"/>
    <w:rsid w:val="003A1005"/>
    <w:rsid w:val="003A5C20"/>
    <w:rsid w:val="003C0963"/>
    <w:rsid w:val="003C0E3E"/>
    <w:rsid w:val="003C5C21"/>
    <w:rsid w:val="003C73C1"/>
    <w:rsid w:val="003D1807"/>
    <w:rsid w:val="003E48A9"/>
    <w:rsid w:val="003E631F"/>
    <w:rsid w:val="00407114"/>
    <w:rsid w:val="00407BEF"/>
    <w:rsid w:val="00444EFA"/>
    <w:rsid w:val="00447D47"/>
    <w:rsid w:val="00450E6C"/>
    <w:rsid w:val="00451BAE"/>
    <w:rsid w:val="004521EE"/>
    <w:rsid w:val="0046532F"/>
    <w:rsid w:val="00482823"/>
    <w:rsid w:val="00485336"/>
    <w:rsid w:val="004956DC"/>
    <w:rsid w:val="004972B4"/>
    <w:rsid w:val="004E2D0A"/>
    <w:rsid w:val="00510E54"/>
    <w:rsid w:val="0052177C"/>
    <w:rsid w:val="0053141E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6B6C"/>
    <w:rsid w:val="005D79DB"/>
    <w:rsid w:val="005E1422"/>
    <w:rsid w:val="005E2037"/>
    <w:rsid w:val="005E5CA0"/>
    <w:rsid w:val="005E748C"/>
    <w:rsid w:val="005F629E"/>
    <w:rsid w:val="00614BAF"/>
    <w:rsid w:val="006168FC"/>
    <w:rsid w:val="00633BA3"/>
    <w:rsid w:val="00644A3A"/>
    <w:rsid w:val="006457D8"/>
    <w:rsid w:val="0065667B"/>
    <w:rsid w:val="006675FD"/>
    <w:rsid w:val="00672C48"/>
    <w:rsid w:val="0068102F"/>
    <w:rsid w:val="0068336A"/>
    <w:rsid w:val="00690811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755806"/>
    <w:rsid w:val="00772F2C"/>
    <w:rsid w:val="00775617"/>
    <w:rsid w:val="00782ADE"/>
    <w:rsid w:val="00784D8A"/>
    <w:rsid w:val="007A60D6"/>
    <w:rsid w:val="007C1AC0"/>
    <w:rsid w:val="007F504E"/>
    <w:rsid w:val="0080526E"/>
    <w:rsid w:val="008064D7"/>
    <w:rsid w:val="00816589"/>
    <w:rsid w:val="008213EE"/>
    <w:rsid w:val="00827619"/>
    <w:rsid w:val="008327D2"/>
    <w:rsid w:val="008375F5"/>
    <w:rsid w:val="0087473B"/>
    <w:rsid w:val="008A1C7B"/>
    <w:rsid w:val="008C0797"/>
    <w:rsid w:val="008E2EA9"/>
    <w:rsid w:val="008E338E"/>
    <w:rsid w:val="008F2AA4"/>
    <w:rsid w:val="008F6443"/>
    <w:rsid w:val="00911DE7"/>
    <w:rsid w:val="00920A1A"/>
    <w:rsid w:val="00921108"/>
    <w:rsid w:val="009428CB"/>
    <w:rsid w:val="00944449"/>
    <w:rsid w:val="00955D6B"/>
    <w:rsid w:val="00966838"/>
    <w:rsid w:val="00987770"/>
    <w:rsid w:val="00997808"/>
    <w:rsid w:val="009A5EF9"/>
    <w:rsid w:val="009B34AD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52FC3"/>
    <w:rsid w:val="00B56606"/>
    <w:rsid w:val="00B766CF"/>
    <w:rsid w:val="00B76A3F"/>
    <w:rsid w:val="00B836ED"/>
    <w:rsid w:val="00B90382"/>
    <w:rsid w:val="00B9301E"/>
    <w:rsid w:val="00BA30AF"/>
    <w:rsid w:val="00BC2C8F"/>
    <w:rsid w:val="00BC6023"/>
    <w:rsid w:val="00BD4E73"/>
    <w:rsid w:val="00BD69DF"/>
    <w:rsid w:val="00BD6D12"/>
    <w:rsid w:val="00BE79ED"/>
    <w:rsid w:val="00BF28D4"/>
    <w:rsid w:val="00C171F8"/>
    <w:rsid w:val="00C26E45"/>
    <w:rsid w:val="00C35C29"/>
    <w:rsid w:val="00C436B0"/>
    <w:rsid w:val="00C47C1B"/>
    <w:rsid w:val="00C672D9"/>
    <w:rsid w:val="00C93A58"/>
    <w:rsid w:val="00C93BE9"/>
    <w:rsid w:val="00C93C81"/>
    <w:rsid w:val="00CA1F2C"/>
    <w:rsid w:val="00CA2447"/>
    <w:rsid w:val="00CA36BF"/>
    <w:rsid w:val="00CA4A44"/>
    <w:rsid w:val="00CC5784"/>
    <w:rsid w:val="00CD11C7"/>
    <w:rsid w:val="00D011D3"/>
    <w:rsid w:val="00D171BC"/>
    <w:rsid w:val="00D268C4"/>
    <w:rsid w:val="00D360A9"/>
    <w:rsid w:val="00D43EF4"/>
    <w:rsid w:val="00D455C2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F717D"/>
    <w:rsid w:val="00DF77C3"/>
    <w:rsid w:val="00E049F8"/>
    <w:rsid w:val="00E11B81"/>
    <w:rsid w:val="00E20A73"/>
    <w:rsid w:val="00E463D2"/>
    <w:rsid w:val="00E5271B"/>
    <w:rsid w:val="00E75EE9"/>
    <w:rsid w:val="00E86188"/>
    <w:rsid w:val="00E908C2"/>
    <w:rsid w:val="00E916C4"/>
    <w:rsid w:val="00E936A2"/>
    <w:rsid w:val="00E94C83"/>
    <w:rsid w:val="00EB2B6F"/>
    <w:rsid w:val="00EC76D4"/>
    <w:rsid w:val="00F014C5"/>
    <w:rsid w:val="00F03230"/>
    <w:rsid w:val="00F0402E"/>
    <w:rsid w:val="00F06444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7175"/>
    <w:rsid w:val="00FB7EE2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7B71A-206E-0C49-AA03-3C8AB15E1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3</Pages>
  <Words>271</Words>
  <Characters>1548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175</cp:revision>
  <cp:lastPrinted>2014-09-24T23:33:00Z</cp:lastPrinted>
  <dcterms:created xsi:type="dcterms:W3CDTF">2014-09-02T23:21:00Z</dcterms:created>
  <dcterms:modified xsi:type="dcterms:W3CDTF">2015-09-21T01:01:00Z</dcterms:modified>
</cp:coreProperties>
</file>